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575"/>
        <w:gridCol w:w="2816"/>
      </w:tblGrid>
      <w:tr w14:paraId="462BF0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02043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5BF7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368C8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项目/报告编号:</w:t>
            </w:r>
            <w:r>
              <w:rPr>
                <w:rFonts w:hint="eastAsia" w:ascii="宋体" w:hAnsi="宋体" w:eastAsia="宋体" w:cs="宋体"/>
                <w:b/>
                <w:bCs w:val="0"/>
              </w:rPr>
              <w:t>HH26YP02</w:t>
            </w:r>
          </w:p>
          <w:p w14:paraId="1FEB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eastAsia="zh-CN"/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2026年8月3 日</w:t>
            </w:r>
          </w:p>
          <w:p w14:paraId="7B62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ABD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D7B322A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0391CC9B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江西盛友金属材料有限公司</w:t>
            </w:r>
          </w:p>
        </w:tc>
      </w:tr>
      <w:tr w14:paraId="1E90C6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0F5FA72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9796EAD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江西省南昌市湾里区罗亭大道149号（罗亭工业园内）</w:t>
            </w:r>
          </w:p>
        </w:tc>
      </w:tr>
      <w:tr w14:paraId="27DD7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BC5DE66">
            <w:pPr>
              <w:spacing w:line="240" w:lineRule="auto"/>
              <w:rPr>
                <w:b/>
              </w:rPr>
            </w:pPr>
            <w:r>
              <w:rPr>
                <w:b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881350E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杨妍/18507090752</w:t>
            </w:r>
          </w:p>
        </w:tc>
      </w:tr>
      <w:tr w14:paraId="6DF08A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3FCFA61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报告</w:t>
            </w:r>
            <w:r>
              <w:rPr>
                <w:b/>
              </w:rPr>
              <w:t>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8B8D2DB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江西盛友金属材料有限公司年产5000吨金属系列产品项目</w:t>
            </w:r>
          </w:p>
        </w:tc>
      </w:tr>
      <w:tr w14:paraId="4DDA39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7F281A5">
            <w:pPr>
              <w:spacing w:line="240" w:lineRule="auto"/>
              <w:rPr>
                <w:b/>
              </w:rPr>
            </w:pPr>
            <w:r>
              <w:rPr>
                <w:b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5FD69FF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黄永乐、黄伟红、练月云、熊伟、陈雅蓉</w:t>
            </w:r>
          </w:p>
        </w:tc>
      </w:tr>
      <w:tr w14:paraId="0D049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40D1B2BD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4EB8C9E4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C37A39A">
            <w:pPr>
              <w:spacing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采样</w:t>
            </w:r>
            <w:r>
              <w:rPr>
                <w:rFonts w:hint="eastAsia"/>
                <w:b/>
                <w:color w:val="auto"/>
              </w:rPr>
              <w:t>/检测</w:t>
            </w:r>
            <w:r>
              <w:rPr>
                <w:b/>
                <w:color w:val="auto"/>
              </w:rPr>
              <w:t>人员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C4A799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</w:tr>
      <w:tr w14:paraId="40CC5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624EB2F3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6FFD34CC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57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A9DF2A5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采样/检测</w:t>
            </w:r>
            <w:r>
              <w:rPr>
                <w:b/>
              </w:rPr>
              <w:t>时间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32C97C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0F15E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D6C1AE7">
            <w:pPr>
              <w:spacing w:line="240" w:lineRule="auto"/>
              <w:rPr>
                <w:b/>
              </w:rPr>
            </w:pPr>
            <w:r>
              <w:rPr>
                <w:b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3DB73DB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E5F592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采样陪同人</w:t>
            </w:r>
          </w:p>
        </w:tc>
        <w:tc>
          <w:tcPr>
            <w:tcW w:w="2816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4A8835F0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/</w:t>
            </w:r>
          </w:p>
        </w:tc>
      </w:tr>
      <w:tr w14:paraId="60373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C32D139">
            <w:pPr>
              <w:spacing w:line="240" w:lineRule="auto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客户提供的资料</w:t>
            </w:r>
          </w:p>
        </w:tc>
        <w:tc>
          <w:tcPr>
            <w:tcW w:w="7120" w:type="dxa"/>
            <w:gridSpan w:val="3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79478AC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(1)《江西盛友金属材料有限公司年产5000吨金属系列产品项目职业病危害预评价合同》</w:t>
            </w:r>
          </w:p>
          <w:p w14:paraId="25E7ADAD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(2)《江西盛友金属材料有限公司年产5000吨金属系列产品项目职业病危害预评价委托书》</w:t>
            </w:r>
          </w:p>
          <w:p w14:paraId="7ECBD2F7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(3)《江西盛友金属材料有限公司年产5000吨金属系列产品项目可行性研究报告》(2020年6月)；</w:t>
            </w:r>
          </w:p>
          <w:p w14:paraId="560BF493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bookmarkStart w:id="0" w:name="_Hlk106021082"/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(4)</w:t>
            </w:r>
            <w:bookmarkEnd w:id="0"/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江西省企业投资项目备案通知书；</w:t>
            </w:r>
            <w:bookmarkStart w:id="1" w:name="_GoBack"/>
            <w:bookmarkEnd w:id="1"/>
          </w:p>
        </w:tc>
      </w:tr>
    </w:tbl>
    <w:p w14:paraId="0BFE590E">
      <w:pPr>
        <w:ind w:firstLine="42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78118">
    <w:pPr>
      <w:pStyle w:val="6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Zjg5ZjJmYTA4N2JkNTgwNjM0Y2NlM2VhNTlkMzYifQ=="/>
  </w:docVars>
  <w:rsids>
    <w:rsidRoot w:val="001069A3"/>
    <w:rsid w:val="00000D0D"/>
    <w:rsid w:val="000749E3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874D5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A11F12"/>
    <w:rsid w:val="00B16A70"/>
    <w:rsid w:val="00B22595"/>
    <w:rsid w:val="00B34878"/>
    <w:rsid w:val="00C630C2"/>
    <w:rsid w:val="00C778F6"/>
    <w:rsid w:val="00C833EE"/>
    <w:rsid w:val="00DC40E2"/>
    <w:rsid w:val="00E43B15"/>
    <w:rsid w:val="00EB4857"/>
    <w:rsid w:val="00F96C75"/>
    <w:rsid w:val="0110752A"/>
    <w:rsid w:val="01205D5C"/>
    <w:rsid w:val="01536131"/>
    <w:rsid w:val="02641C78"/>
    <w:rsid w:val="029410AB"/>
    <w:rsid w:val="02AE2312"/>
    <w:rsid w:val="03321933"/>
    <w:rsid w:val="03DB41BC"/>
    <w:rsid w:val="04452FC2"/>
    <w:rsid w:val="04D83DED"/>
    <w:rsid w:val="0567337C"/>
    <w:rsid w:val="0567590F"/>
    <w:rsid w:val="05F872A7"/>
    <w:rsid w:val="073955DA"/>
    <w:rsid w:val="07577FFE"/>
    <w:rsid w:val="07A25D70"/>
    <w:rsid w:val="082F0F7A"/>
    <w:rsid w:val="08624EAC"/>
    <w:rsid w:val="09A432A2"/>
    <w:rsid w:val="09E518F1"/>
    <w:rsid w:val="0B1526A9"/>
    <w:rsid w:val="0DA43871"/>
    <w:rsid w:val="0E531514"/>
    <w:rsid w:val="0ED71377"/>
    <w:rsid w:val="0FC30926"/>
    <w:rsid w:val="10141182"/>
    <w:rsid w:val="10C36A3F"/>
    <w:rsid w:val="10D3033F"/>
    <w:rsid w:val="118539B9"/>
    <w:rsid w:val="138A3509"/>
    <w:rsid w:val="14D02C5F"/>
    <w:rsid w:val="154B2D39"/>
    <w:rsid w:val="16705944"/>
    <w:rsid w:val="17363044"/>
    <w:rsid w:val="17BF5E77"/>
    <w:rsid w:val="18995B9F"/>
    <w:rsid w:val="18D86AC4"/>
    <w:rsid w:val="195A6555"/>
    <w:rsid w:val="196D36B1"/>
    <w:rsid w:val="199C59F8"/>
    <w:rsid w:val="1A6B4FB8"/>
    <w:rsid w:val="1AED60B6"/>
    <w:rsid w:val="1BC039D8"/>
    <w:rsid w:val="1CAC2742"/>
    <w:rsid w:val="1CCE26B8"/>
    <w:rsid w:val="1DAA6C81"/>
    <w:rsid w:val="1E546D6D"/>
    <w:rsid w:val="1F0B3058"/>
    <w:rsid w:val="1F2760B0"/>
    <w:rsid w:val="20AC4ABE"/>
    <w:rsid w:val="2123644E"/>
    <w:rsid w:val="21893A88"/>
    <w:rsid w:val="21E85FCA"/>
    <w:rsid w:val="22323786"/>
    <w:rsid w:val="225C268E"/>
    <w:rsid w:val="225E003A"/>
    <w:rsid w:val="24077797"/>
    <w:rsid w:val="24BE1264"/>
    <w:rsid w:val="27111B1F"/>
    <w:rsid w:val="272730F1"/>
    <w:rsid w:val="27934EC4"/>
    <w:rsid w:val="290418FB"/>
    <w:rsid w:val="294837F2"/>
    <w:rsid w:val="29581C87"/>
    <w:rsid w:val="29E05285"/>
    <w:rsid w:val="2B435D8F"/>
    <w:rsid w:val="2BFC43F9"/>
    <w:rsid w:val="2BFC7F66"/>
    <w:rsid w:val="2C3F2144"/>
    <w:rsid w:val="2C866B0B"/>
    <w:rsid w:val="2DF8162E"/>
    <w:rsid w:val="2EB536D8"/>
    <w:rsid w:val="3036344E"/>
    <w:rsid w:val="31500118"/>
    <w:rsid w:val="331035D3"/>
    <w:rsid w:val="33D75E9F"/>
    <w:rsid w:val="349659BC"/>
    <w:rsid w:val="351F18AB"/>
    <w:rsid w:val="39025379"/>
    <w:rsid w:val="3B530501"/>
    <w:rsid w:val="3BA24181"/>
    <w:rsid w:val="3C71479B"/>
    <w:rsid w:val="3C880F4D"/>
    <w:rsid w:val="3D605157"/>
    <w:rsid w:val="3DB73312"/>
    <w:rsid w:val="3EAD617A"/>
    <w:rsid w:val="3F4F5483"/>
    <w:rsid w:val="40EA5405"/>
    <w:rsid w:val="41B163EE"/>
    <w:rsid w:val="42097F4F"/>
    <w:rsid w:val="420D6715"/>
    <w:rsid w:val="43943464"/>
    <w:rsid w:val="44DF0DF1"/>
    <w:rsid w:val="46556818"/>
    <w:rsid w:val="46D5394C"/>
    <w:rsid w:val="46FF4C87"/>
    <w:rsid w:val="47413903"/>
    <w:rsid w:val="48E575E8"/>
    <w:rsid w:val="4924528A"/>
    <w:rsid w:val="4BDA60D4"/>
    <w:rsid w:val="4D007DBC"/>
    <w:rsid w:val="4D333CEE"/>
    <w:rsid w:val="4D821820"/>
    <w:rsid w:val="4D8D78A2"/>
    <w:rsid w:val="4E0F475B"/>
    <w:rsid w:val="4E6B6615"/>
    <w:rsid w:val="4E850579"/>
    <w:rsid w:val="4ED70169"/>
    <w:rsid w:val="507B7E86"/>
    <w:rsid w:val="517D41E0"/>
    <w:rsid w:val="532332A6"/>
    <w:rsid w:val="54EA7388"/>
    <w:rsid w:val="55886BA1"/>
    <w:rsid w:val="56C836F9"/>
    <w:rsid w:val="570D3802"/>
    <w:rsid w:val="57511940"/>
    <w:rsid w:val="57E3666D"/>
    <w:rsid w:val="58A9755A"/>
    <w:rsid w:val="5BE722FE"/>
    <w:rsid w:val="5C515F3F"/>
    <w:rsid w:val="5D077D68"/>
    <w:rsid w:val="5D170F36"/>
    <w:rsid w:val="5D4375C8"/>
    <w:rsid w:val="5D5E4DB7"/>
    <w:rsid w:val="5E453881"/>
    <w:rsid w:val="5F63348B"/>
    <w:rsid w:val="5FD95374"/>
    <w:rsid w:val="606A75CF"/>
    <w:rsid w:val="607B695E"/>
    <w:rsid w:val="60BE791B"/>
    <w:rsid w:val="613F0A5C"/>
    <w:rsid w:val="62593D9F"/>
    <w:rsid w:val="62EE098B"/>
    <w:rsid w:val="633E026B"/>
    <w:rsid w:val="664B187E"/>
    <w:rsid w:val="66B02751"/>
    <w:rsid w:val="675F3C06"/>
    <w:rsid w:val="68152516"/>
    <w:rsid w:val="693F1EFC"/>
    <w:rsid w:val="696A69B1"/>
    <w:rsid w:val="69751EF0"/>
    <w:rsid w:val="6B421874"/>
    <w:rsid w:val="6E1963A8"/>
    <w:rsid w:val="700F3CEF"/>
    <w:rsid w:val="702E0619"/>
    <w:rsid w:val="709D754D"/>
    <w:rsid w:val="70E76A1A"/>
    <w:rsid w:val="719F6AE4"/>
    <w:rsid w:val="7374707A"/>
    <w:rsid w:val="757C5983"/>
    <w:rsid w:val="770245AD"/>
    <w:rsid w:val="7755292F"/>
    <w:rsid w:val="78B17076"/>
    <w:rsid w:val="78FD080D"/>
    <w:rsid w:val="799C6763"/>
    <w:rsid w:val="7A3A5E0C"/>
    <w:rsid w:val="7AA634A2"/>
    <w:rsid w:val="7D392935"/>
    <w:rsid w:val="7D8E3718"/>
    <w:rsid w:val="7EEF5417"/>
    <w:rsid w:val="7EFE565A"/>
    <w:rsid w:val="7F590A06"/>
    <w:rsid w:val="7F635AE3"/>
    <w:rsid w:val="7FE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批注文字1"/>
    <w:next w:val="4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4">
    <w:name w:val="toc 84"/>
    <w:next w:val="1"/>
    <w:qFormat/>
    <w:uiPriority w:val="0"/>
    <w:pPr>
      <w:wordWrap w:val="0"/>
      <w:ind w:left="2975"/>
      <w:jc w:val="both"/>
    </w:pPr>
    <w:rPr>
      <w:rFonts w:ascii="宋体" w:hAnsi="宋体" w:eastAsia="Calibri" w:cs="Times New Roman"/>
      <w:sz w:val="21"/>
      <w:szCs w:val="22"/>
      <w:lang w:val="en-US" w:eastAsia="zh-CN" w:bidi="ar-SA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Body Text First Indent"/>
    <w:basedOn w:val="1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5"/>
    <w:semiHidden/>
    <w:qFormat/>
    <w:uiPriority w:val="99"/>
    <w:rPr>
      <w:sz w:val="18"/>
      <w:szCs w:val="18"/>
    </w:rPr>
  </w:style>
  <w:style w:type="paragraph" w:customStyle="1" w:styleId="13">
    <w:name w:val="A国标仿宋四号体正文"/>
    <w:qFormat/>
    <w:uiPriority w:val="0"/>
    <w:pPr>
      <w:widowControl w:val="0"/>
      <w:tabs>
        <w:tab w:val="left" w:pos="1249"/>
      </w:tabs>
      <w:adjustRightInd w:val="0"/>
      <w:snapToGrid w:val="0"/>
      <w:spacing w:line="500" w:lineRule="exact"/>
      <w:ind w:firstLine="562" w:firstLineChars="200"/>
      <w:jc w:val="both"/>
    </w:pPr>
    <w:rPr>
      <w:rFonts w:hint="eastAsia" w:ascii="Times New Roman" w:hAnsi="Times New Roman" w:eastAsia="仿宋_GB2312" w:cs="Times New Roman"/>
      <w:bCs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273</Words>
  <Characters>328</Characters>
  <Lines>1</Lines>
  <Paragraphs>1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黄永乐</cp:lastModifiedBy>
  <dcterms:modified xsi:type="dcterms:W3CDTF">2026-08-14T06:34:35Z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25E050DCAEDA4A0EB156A03537E7EEC1_13</vt:lpwstr>
  </property>
  <property fmtid="{D5CDD505-2E9C-101B-9397-08002B2CF9AE}" pid="4" name="KSOTemplateDocerSaveRecord">
    <vt:lpwstr>eyJoZGlkIjoiMjBlZjg5ZjJmYTA4N2JkNTgwNjM0Y2NlM2VhNTlkMzYiLCJ1c2VySWQiOiIxNjkwOTQ4ODE0In0=</vt:lpwstr>
  </property>
</Properties>
</file>