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E0B3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autoSpaceDE w:val="0"/>
        <w:bidi w:val="0"/>
        <w:snapToGrid w:val="0"/>
        <w:spacing w:line="240" w:lineRule="auto"/>
        <w:ind w:left="0" w:firstLine="0"/>
        <w:jc w:val="center"/>
        <w:textAlignment w:val="baseline"/>
        <w:outlineLvl w:val="0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职业卫生技术报告信息网上公开记录表</w:t>
      </w:r>
    </w:p>
    <w:tbl>
      <w:tblPr>
        <w:tblStyle w:val="2"/>
        <w:tblW w:w="5000" w:type="pct"/>
        <w:tblInd w:w="-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8"/>
        <w:gridCol w:w="3127"/>
        <w:gridCol w:w="2634"/>
        <w:gridCol w:w="2094"/>
      </w:tblGrid>
      <w:tr w14:paraId="47D63508">
        <w:trPr>
          <w:trHeight w:val="496" w:hRule="atLeast"/>
        </w:trPr>
        <w:tc>
          <w:tcPr>
            <w:tcW w:w="2631" w:type="dxa"/>
            <w:tcBorders>
              <w:top w:val="single" w:color="000000" w:sz="10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C72D1A">
            <w:pPr>
              <w:spacing w:before="67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7835" w:type="dxa"/>
            <w:gridSpan w:val="3"/>
            <w:tcBorders>
              <w:top w:val="single" w:color="000000" w:sz="10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E82A9BF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中广核彭泽</w:t>
            </w: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浩</w:t>
            </w:r>
            <w:r>
              <w:rPr>
                <w:rFonts w:hint="eastAsia" w:ascii="Arial" w:hAnsi="Arial" w:eastAsia="宋体" w:cs="宋体"/>
                <w:sz w:val="21"/>
                <w:szCs w:val="21"/>
              </w:rPr>
              <w:t>山风力发电有限公司</w:t>
            </w:r>
          </w:p>
        </w:tc>
      </w:tr>
      <w:tr w14:paraId="24F7A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2A01B6">
            <w:pPr>
              <w:spacing w:before="65" w:after="0" w:line="240" w:lineRule="auto"/>
              <w:ind w:left="40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268135DF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江西省九江市彭泽县浪溪镇大桂村</w:t>
            </w:r>
          </w:p>
        </w:tc>
      </w:tr>
      <w:tr w14:paraId="5B3D2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677D3C">
            <w:pPr>
              <w:spacing w:before="66" w:after="0" w:line="240" w:lineRule="auto"/>
              <w:ind w:left="857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36A5F3B7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占克荡/15390762796</w:t>
            </w:r>
          </w:p>
        </w:tc>
      </w:tr>
      <w:tr w14:paraId="341352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3F2160">
            <w:pPr>
              <w:spacing w:before="66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C76DDDE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</w:rPr>
              <w:t>中广核彭泽</w:t>
            </w: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浩</w:t>
            </w:r>
            <w:r>
              <w:rPr>
                <w:rFonts w:hint="eastAsia" w:ascii="Arial" w:hAnsi="Arial" w:eastAsia="宋体" w:cs="宋体"/>
                <w:sz w:val="21"/>
                <w:szCs w:val="21"/>
              </w:rPr>
              <w:t>山风力发电有限公司</w:t>
            </w: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职业病危害因素检测报告/HH26JC25</w:t>
            </w:r>
          </w:p>
        </w:tc>
      </w:tr>
      <w:tr w14:paraId="396BC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C9F89D">
            <w:pPr>
              <w:spacing w:before="67" w:after="0" w:line="240" w:lineRule="auto"/>
              <w:ind w:left="679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6A11A317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黄伟红，邓金根，熊伟</w:t>
            </w:r>
          </w:p>
        </w:tc>
      </w:tr>
      <w:tr w14:paraId="43393F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5FEF8C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FD4ED13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黄伟红，邓金根</w:t>
            </w:r>
          </w:p>
        </w:tc>
      </w:tr>
      <w:tr w14:paraId="71248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710E19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68E7D5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2026年9月17日</w:t>
            </w:r>
          </w:p>
        </w:tc>
        <w:tc>
          <w:tcPr>
            <w:tcW w:w="26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D19E04B">
            <w:pPr>
              <w:spacing w:before="69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65064FDC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占克荡</w:t>
            </w:r>
          </w:p>
        </w:tc>
      </w:tr>
      <w:tr w14:paraId="1419D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52BAC55">
            <w:pPr>
              <w:spacing w:before="68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783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9EB4D37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黄伟红，邓金根</w:t>
            </w:r>
          </w:p>
        </w:tc>
      </w:tr>
      <w:tr w14:paraId="7E97F4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631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A97CC3">
            <w:pPr>
              <w:spacing w:before="71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7DEE09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2026年9月18日</w:t>
            </w:r>
          </w:p>
        </w:tc>
        <w:tc>
          <w:tcPr>
            <w:tcW w:w="26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F8430A">
            <w:pPr>
              <w:spacing w:before="72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475CB264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占克荡</w:t>
            </w:r>
          </w:p>
        </w:tc>
      </w:tr>
      <w:tr w14:paraId="02FFD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466" w:type="dxa"/>
            <w:gridSpan w:val="4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5A1E6774">
            <w:pPr>
              <w:spacing w:before="71" w:after="0" w:line="240" w:lineRule="auto"/>
              <w:ind w:left="45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B601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8" w:hRule="atLeast"/>
        </w:trPr>
        <w:tc>
          <w:tcPr>
            <w:tcW w:w="10466" w:type="dxa"/>
            <w:gridSpan w:val="4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34"/>
              <w:gridCol w:w="5235"/>
            </w:tblGrid>
            <w:tr w14:paraId="0F1E15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5234" w:type="dxa"/>
                </w:tcPr>
                <w:p w14:paraId="00B3963C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85160" cy="2387600"/>
                        <wp:effectExtent l="0" t="0" r="15240" b="12700"/>
                        <wp:docPr id="2" name="图片 2" descr="d0af230fdd61913aac9f2dd2d7a590f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d0af230fdd61913aac9f2dd2d7a590fb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5160" cy="238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35" w:type="dxa"/>
                </w:tcPr>
                <w:p w14:paraId="6C56EE63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85160" cy="2387600"/>
                        <wp:effectExtent l="0" t="0" r="15240" b="12700"/>
                        <wp:docPr id="3" name="图片 3" descr="4b8ab481d20ccc5b57b5dfbd49f06bc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4b8ab481d20ccc5b57b5dfbd49f06bcb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5160" cy="238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14:paraId="01454E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234" w:type="dxa"/>
                </w:tcPr>
                <w:p w14:paraId="46494D20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85160" cy="2387600"/>
                        <wp:effectExtent l="0" t="0" r="15240" b="12700"/>
                        <wp:docPr id="4" name="图片 4" descr="734f6d08a2f266612d5defffdf65016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734f6d08a2f266612d5defffdf65016b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5160" cy="238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35" w:type="dxa"/>
                </w:tcPr>
                <w:p w14:paraId="1CCC28CF">
                  <w:pPr>
                    <w:spacing w:line="240" w:lineRule="auto"/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</w:pPr>
                  <w:r>
                    <w:rPr>
                      <w:rFonts w:hint="eastAsia" w:ascii="Arial" w:hAnsi="Arial" w:eastAsia="宋体" w:cs="宋体"/>
                      <w:sz w:val="21"/>
                      <w:szCs w:val="21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3179445" cy="2398395"/>
                        <wp:effectExtent l="0" t="0" r="1905" b="1905"/>
                        <wp:docPr id="6" name="图片 6" descr="5cc4e95052c432ae1ac6cd5693ef258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5cc4e95052c432ae1ac6cd5693ef258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rcRect t="313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9445" cy="2398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735EBF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14:paraId="21760C4C"/>
    <w:sectPr>
      <w:headerReference r:id="rId3" w:type="default"/>
      <w:footerReference r:id="rId4" w:type="default"/>
      <w:pgSz w:w="11906" w:h="16838" w:orient="landscape"/>
      <w:pgMar w:top="720" w:right="720" w:bottom="720" w:left="720" w:header="567" w:footer="567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C6221">
    <w:pPr>
      <w:spacing w:line="228" w:lineRule="auto"/>
      <w:rPr>
        <w:rFonts w:ascii="宋体" w:hAnsi="宋体" w:eastAsia="宋体" w:cs="宋体"/>
        <w:sz w:val="18"/>
        <w:szCs w:val="18"/>
      </w:rPr>
    </w:pPr>
    <w:r>
      <mc:AlternateContent>
        <mc:Choice Requires="wps">
          <w:drawing>
            <wp:anchor distT="0" distB="0" distL="114935" distR="0" simplePos="0" relativeHeight="251659264" behindDoc="1" locked="0" layoutInCell="0" allowOverlap="1">
              <wp:simplePos x="0" y="0"/>
              <wp:positionH relativeFrom="margin">
                <wp:posOffset>5534025</wp:posOffset>
              </wp:positionH>
              <wp:positionV relativeFrom="paragraph">
                <wp:posOffset>-6985</wp:posOffset>
              </wp:positionV>
              <wp:extent cx="1097280" cy="132715"/>
              <wp:effectExtent l="0" t="0" r="0" b="0"/>
              <wp:wrapNone/>
              <wp:docPr id="1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7280" cy="132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E17D4B6">
                          <w:r>
                            <w:t xml:space="preserve">第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lang w:val="en-US" w:eastAsia="zh-CN"/>
                            </w:rPr>
                            <w:t xml:space="preserve"> </w:t>
                          </w:r>
                          <w:r>
                            <w:t xml:space="preserve">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square"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4" o:spid="_x0000_s1026" o:spt="202" type="#_x0000_t202" style="position:absolute;left:0pt;margin-left:435.75pt;margin-top:-0.55pt;height:10.45pt;width:86.4pt;mso-position-horizontal-relative:margin;z-index:-251657216;mso-width-relative:page;mso-height-relative:page;" fillcolor="#FFFFFF" filled="t" stroked="f" coordsize="21600,21600" o:allowincell="f" o:gfxdata="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x0UyZ2QAAAAoBAAAPAAAAAAAAAAEA&#10;IAAAACIAAABkcnMvZG93bnJldi54bWxQSwECFAAUAAAACACHTuJAwIp2VtUBAADKAwAADgAAAAAA&#10;AAABACAAAAAoAQAAZHJzL2Uyb0RvYy54bWxQSwUGAAAAAAYABgBZAQAAbwUAAAAA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5E17D4B6">
                    <w:r>
                      <w:t xml:space="preserve">第 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lang w:val="en-US" w:eastAsia="zh-CN"/>
                      </w:rPr>
                      <w:t xml:space="preserve"> </w:t>
                    </w:r>
                    <w:r>
                      <w:t xml:space="preserve">页 共 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9D3F9">
    <w:pPr>
      <w:keepNext w:val="0"/>
      <w:keepLines w:val="0"/>
      <w:pageBreakBefore w:val="0"/>
      <w:widowControl/>
      <w:kinsoku w:val="0"/>
      <w:overflowPunct/>
      <w:bidi/>
      <w:snapToGrid w:val="0"/>
      <w:spacing w:line="240" w:lineRule="auto"/>
      <w:ind w:left="0" w:firstLine="0"/>
      <w:jc w:val="right"/>
      <w:textAlignment w:val="baseline"/>
      <w:rPr>
        <w:rFonts w:ascii="黑体" w:hAnsi="黑体" w:eastAsia="黑体" w:cs="黑体"/>
        <w:sz w:val="20"/>
        <w:szCs w:val="20"/>
        <w:lang w:val="en-US" w:eastAsia="zh-CN"/>
      </w:rPr>
    </w:pPr>
    <w:r>
      <w:rPr>
        <w:rFonts w:ascii="黑体" w:hAnsi="黑体" w:eastAsia="黑体" w:cs="黑体"/>
        <w:sz w:val="20"/>
        <w:szCs w:val="20"/>
        <w:lang w:val="en-US" w:eastAsia="zh-CN"/>
      </w:rPr>
      <w:t>HHJC/ZWJL-A01（2026）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6F94754"/>
    <w:rsid w:val="75D14A61"/>
    <w:rsid w:val="79905E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250</Characters>
  <TotalTime>3</TotalTime>
  <ScaleCrop>false</ScaleCrop>
  <LinksUpToDate>false</LinksUpToDate>
  <CharactersWithSpaces>250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2026-07-31T14:45:00Z</dcterms:created>
  <dc:creator>Administrator</dc:creator>
  <cp:lastModifiedBy>浅时光· Bonnenul</cp:lastModifiedBy>
  <dcterms:modified xsi:type="dcterms:W3CDTF">2026-09-30T06:21:46Z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93086461059A4544A0CB557A8A2D30BD_13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eyJoZGlkIjoiOGIyOGU3OWIzYzkxZTEyYjZhNDI3MTcwMGQyMDlmNTgiLCJ1c2VySWQiOiIxMjY1NzM0NDc2In0=</vt:lpwstr>
  </property>
</Properties>
</file>